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3D7" w:rsidRDefault="00053000" w:rsidP="00B5113F">
      <w:pPr>
        <w:jc w:val="center"/>
        <w:rPr>
          <w:color w:val="000000"/>
        </w:rPr>
      </w:pPr>
      <w:r>
        <w:rPr>
          <w:noProof/>
          <w:color w:val="000000"/>
          <w:lang w:eastAsia="ru-RU"/>
        </w:rPr>
        <w:drawing>
          <wp:inline distT="0" distB="0" distL="0" distR="0">
            <wp:extent cx="8891270" cy="6467914"/>
            <wp:effectExtent l="19050" t="0" r="5080" b="0"/>
            <wp:docPr id="1" name="Рисунок 1" descr="C:\Users\Любовь Владимировна\Desktop\КТП на сайт Павлова\Скан\Обществознание 8 класс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Владимировна\Desktop\КТП на сайт Павлова\Скан\Обществознание 8 класс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6467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AE3" w:rsidRDefault="00053000" w:rsidP="00573AE3">
      <w:pPr>
        <w:rPr>
          <w:rFonts w:eastAsia="Times New Roman"/>
          <w:b/>
          <w:lang w:eastAsia="ru-RU"/>
        </w:rPr>
      </w:pPr>
      <w:r>
        <w:rPr>
          <w:color w:val="000000"/>
        </w:rPr>
        <w:lastRenderedPageBreak/>
        <w:t xml:space="preserve"> </w:t>
      </w:r>
    </w:p>
    <w:p w:rsidR="00E253D7" w:rsidRPr="00E253D7" w:rsidRDefault="00DA014F" w:rsidP="00E253D7">
      <w:pPr>
        <w:jc w:val="center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К</w:t>
      </w:r>
      <w:r w:rsidR="00E253D7" w:rsidRPr="00E253D7">
        <w:rPr>
          <w:rFonts w:eastAsia="Times New Roman"/>
          <w:b/>
          <w:lang w:eastAsia="ru-RU"/>
        </w:rPr>
        <w:t>алендарно-тематическое планирование</w:t>
      </w:r>
    </w:p>
    <w:p w:rsidR="00E253D7" w:rsidRPr="00DA014F" w:rsidRDefault="00DA014F" w:rsidP="00DA014F">
      <w:pPr>
        <w:jc w:val="center"/>
        <w:rPr>
          <w:rFonts w:eastAsia="Times New Roman"/>
          <w:b/>
          <w:lang w:eastAsia="ru-RU"/>
        </w:rPr>
      </w:pPr>
      <w:r w:rsidRPr="00DA014F">
        <w:rPr>
          <w:rFonts w:eastAsia="Times New Roman"/>
          <w:b/>
          <w:lang w:eastAsia="ru-RU"/>
        </w:rPr>
        <w:t>Обществознание-</w:t>
      </w:r>
      <w:r w:rsidR="00E253D7" w:rsidRPr="00DA014F">
        <w:rPr>
          <w:rFonts w:eastAsia="Times New Roman"/>
          <w:b/>
          <w:lang w:eastAsia="ru-RU"/>
        </w:rPr>
        <w:t xml:space="preserve"> 8 класса</w:t>
      </w:r>
    </w:p>
    <w:p w:rsidR="00E253D7" w:rsidRPr="00DA014F" w:rsidRDefault="00E253D7" w:rsidP="00B5113F">
      <w:pPr>
        <w:jc w:val="center"/>
        <w:rPr>
          <w:b/>
          <w:color w:val="000000"/>
        </w:rPr>
      </w:pPr>
    </w:p>
    <w:tbl>
      <w:tblPr>
        <w:tblStyle w:val="a3"/>
        <w:tblpPr w:leftFromText="180" w:rightFromText="180" w:vertAnchor="text" w:horzAnchor="margin" w:tblpY="54"/>
        <w:tblW w:w="14850" w:type="dxa"/>
        <w:tblLayout w:type="fixed"/>
        <w:tblLook w:val="04A0"/>
      </w:tblPr>
      <w:tblGrid>
        <w:gridCol w:w="675"/>
        <w:gridCol w:w="4536"/>
        <w:gridCol w:w="6189"/>
        <w:gridCol w:w="1656"/>
        <w:gridCol w:w="1794"/>
      </w:tblGrid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  <w:i/>
                <w:iCs/>
              </w:rPr>
            </w:pPr>
            <w:r w:rsidRPr="00E253D7">
              <w:rPr>
                <w:bCs/>
                <w:i/>
                <w:iCs/>
              </w:rPr>
              <w:t>№ п/п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center"/>
              <w:rPr>
                <w:bCs/>
                <w:iCs/>
              </w:rPr>
            </w:pPr>
          </w:p>
          <w:p w:rsidR="00E253D7" w:rsidRPr="00E253D7" w:rsidRDefault="00E253D7" w:rsidP="00E253D7">
            <w:pPr>
              <w:jc w:val="center"/>
              <w:rPr>
                <w:bCs/>
                <w:iCs/>
              </w:rPr>
            </w:pPr>
            <w:r w:rsidRPr="00E253D7">
              <w:rPr>
                <w:bCs/>
                <w:iCs/>
              </w:rPr>
              <w:t>Тема урока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center"/>
            </w:pPr>
          </w:p>
          <w:p w:rsidR="00E253D7" w:rsidRPr="00E253D7" w:rsidRDefault="00E253D7" w:rsidP="00E253D7">
            <w:pPr>
              <w:jc w:val="center"/>
              <w:rPr>
                <w:bCs/>
                <w:i/>
                <w:iCs/>
              </w:rPr>
            </w:pPr>
            <w:r w:rsidRPr="00E253D7">
              <w:t>Содержание урока</w:t>
            </w:r>
          </w:p>
        </w:tc>
        <w:tc>
          <w:tcPr>
            <w:tcW w:w="1656" w:type="dxa"/>
          </w:tcPr>
          <w:p w:rsidR="00E253D7" w:rsidRPr="00E253D7" w:rsidRDefault="00E253D7" w:rsidP="00E253D7">
            <w:pPr>
              <w:jc w:val="center"/>
              <w:rPr>
                <w:bCs/>
                <w:iCs/>
              </w:rPr>
            </w:pPr>
            <w:r w:rsidRPr="00E253D7">
              <w:t xml:space="preserve"> </w:t>
            </w:r>
            <w:r w:rsidRPr="00E253D7">
              <w:rPr>
                <w:bCs/>
                <w:iCs/>
              </w:rPr>
              <w:t xml:space="preserve"> Домашнее</w:t>
            </w:r>
          </w:p>
          <w:p w:rsidR="00E253D7" w:rsidRPr="00E253D7" w:rsidRDefault="00E253D7" w:rsidP="00E253D7">
            <w:pPr>
              <w:jc w:val="center"/>
              <w:rPr>
                <w:bCs/>
                <w:i/>
                <w:iCs/>
              </w:rPr>
            </w:pPr>
            <w:r w:rsidRPr="00E253D7">
              <w:rPr>
                <w:bCs/>
                <w:iCs/>
              </w:rPr>
              <w:t>задание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center"/>
              <w:rPr>
                <w:bCs/>
                <w:iCs/>
              </w:rPr>
            </w:pPr>
          </w:p>
          <w:p w:rsidR="00E253D7" w:rsidRPr="00E253D7" w:rsidRDefault="00E253D7" w:rsidP="00E253D7">
            <w:pPr>
              <w:jc w:val="center"/>
              <w:rPr>
                <w:bCs/>
                <w:iCs/>
              </w:rPr>
            </w:pPr>
            <w:r w:rsidRPr="00E253D7">
              <w:rPr>
                <w:bCs/>
                <w:iCs/>
              </w:rPr>
              <w:t>Дата  проведения</w:t>
            </w:r>
          </w:p>
          <w:p w:rsidR="00E253D7" w:rsidRPr="00E253D7" w:rsidRDefault="00E253D7" w:rsidP="00E253D7">
            <w:pPr>
              <w:jc w:val="center"/>
              <w:rPr>
                <w:bCs/>
                <w:iCs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12381" w:type="dxa"/>
            <w:gridSpan w:val="3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  <w:r w:rsidRPr="00E253D7">
              <w:rPr>
                <w:rFonts w:eastAsia="Times New Roman"/>
                <w:b/>
                <w:bCs/>
                <w:i/>
                <w:lang w:eastAsia="ru-RU"/>
              </w:rPr>
              <w:t xml:space="preserve">                                                          Глава </w:t>
            </w:r>
            <w:r w:rsidRPr="00E253D7">
              <w:rPr>
                <w:rFonts w:eastAsia="Times New Roman"/>
                <w:b/>
                <w:bCs/>
                <w:i/>
                <w:lang w:val="en-US" w:eastAsia="ru-RU"/>
              </w:rPr>
              <w:t>I</w:t>
            </w:r>
            <w:r w:rsidRPr="00E253D7">
              <w:rPr>
                <w:rFonts w:eastAsia="Times New Roman"/>
                <w:b/>
                <w:bCs/>
                <w:i/>
                <w:lang w:eastAsia="ru-RU"/>
              </w:rPr>
              <w:t>.  «Личность  и общество »-7 ч.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1.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 xml:space="preserve">Вводное занятие.  </w:t>
            </w:r>
          </w:p>
          <w:p w:rsidR="00E253D7" w:rsidRPr="00E253D7" w:rsidRDefault="004850B8" w:rsidP="00E253D7">
            <w:pPr>
              <w:jc w:val="both"/>
              <w:rPr>
                <w:bCs/>
              </w:rPr>
            </w:pPr>
            <w:r>
              <w:rPr>
                <w:bCs/>
              </w:rPr>
              <w:t xml:space="preserve"> Что делает человека человеком</w:t>
            </w:r>
            <w:r w:rsidR="00E253D7" w:rsidRPr="00E253D7">
              <w:rPr>
                <w:bCs/>
              </w:rPr>
              <w:t>.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253D7" w:rsidRPr="00E253D7" w:rsidRDefault="00E253D7" w:rsidP="00E253D7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253D7">
              <w:rPr>
                <w:rFonts w:ascii="Times New Roman" w:hAnsi="Times New Roman"/>
                <w:sz w:val="24"/>
                <w:szCs w:val="24"/>
              </w:rPr>
              <w:t xml:space="preserve">Отличие человека от других животных. Мышление и речь. Деятельность. 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 xml:space="preserve">§ 1, читать   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2.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 xml:space="preserve">Человек, природа, общество. 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 xml:space="preserve">Взаимодействие общества и природы. </w:t>
            </w:r>
          </w:p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Человек венец природы. Вершина перамиды или звено в цепи.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>§ 2,   читать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3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 xml:space="preserve"> Общество как форма жизнедеятельности людей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t xml:space="preserve"> Основные сферы общества. Формы социальных норм. Ступени развития общества.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>§ 3, читать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4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 xml:space="preserve">  Развитие общества. 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t>Социальные изменения и его формы. Социальный прогресс и регресс. Реформы и революция. Глобальные проблемы.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 xml:space="preserve">§ 4,  читать  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5.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Личность и социальная среда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t>Личность и факторы ее формирования. Биологическое и социальное в человеке. Соотношение понятий «личность», «индивид», «человек».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 xml:space="preserve">§ 5,  читать  </w:t>
            </w:r>
          </w:p>
          <w:p w:rsidR="00E253D7" w:rsidRPr="00E253D7" w:rsidRDefault="00E253D7" w:rsidP="00E253D7"/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6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 xml:space="preserve">Практикум 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</w:p>
        </w:tc>
        <w:tc>
          <w:tcPr>
            <w:tcW w:w="1656" w:type="dxa"/>
          </w:tcPr>
          <w:p w:rsidR="00E253D7" w:rsidRPr="00E253D7" w:rsidRDefault="00E253D7" w:rsidP="00E253D7"/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7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Тест по теме «</w:t>
            </w:r>
            <w:r w:rsidRPr="00E253D7">
              <w:rPr>
                <w:b/>
                <w:bCs/>
                <w:i/>
              </w:rPr>
              <w:t xml:space="preserve"> Личность  и общество»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</w:p>
        </w:tc>
        <w:tc>
          <w:tcPr>
            <w:tcW w:w="1656" w:type="dxa"/>
          </w:tcPr>
          <w:p w:rsidR="00E253D7" w:rsidRPr="00E253D7" w:rsidRDefault="00E253D7" w:rsidP="00E253D7"/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center"/>
              <w:rPr>
                <w:bCs/>
              </w:rPr>
            </w:pPr>
            <w:r w:rsidRPr="00E253D7">
              <w:rPr>
                <w:b/>
              </w:rPr>
              <w:t>.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  <w:r w:rsidRPr="00E253D7">
              <w:rPr>
                <w:b/>
              </w:rPr>
              <w:t>Глава №2 «Сфера духовной  культуры»-7 ч</w:t>
            </w:r>
          </w:p>
        </w:tc>
        <w:tc>
          <w:tcPr>
            <w:tcW w:w="1656" w:type="dxa"/>
          </w:tcPr>
          <w:p w:rsidR="00E253D7" w:rsidRPr="00E253D7" w:rsidRDefault="00E253D7" w:rsidP="00E253D7">
            <w:pPr>
              <w:jc w:val="center"/>
              <w:rPr>
                <w:bCs/>
              </w:rPr>
            </w:pPr>
            <w:r w:rsidRPr="00E253D7">
              <w:rPr>
                <w:b/>
              </w:rPr>
              <w:t xml:space="preserve"> 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8.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 xml:space="preserve"> Сфера духовной жизни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t>Духовная сфера жизни.  Культура общества и личности. Развитие культуры в современной России.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>§ 6, читать</w:t>
            </w:r>
          </w:p>
          <w:p w:rsidR="00E253D7" w:rsidRPr="00E253D7" w:rsidRDefault="00E253D7" w:rsidP="00E253D7"/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9.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 xml:space="preserve"> Мораль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t xml:space="preserve">   Мораль.  Нравственность. Основные ценности и нормы морали.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 xml:space="preserve">§ 7,  читать   </w:t>
            </w:r>
          </w:p>
          <w:p w:rsidR="00E253D7" w:rsidRPr="00E253D7" w:rsidRDefault="00E253D7" w:rsidP="00E253D7">
            <w:pPr>
              <w:jc w:val="both"/>
              <w:rPr>
                <w:bCs/>
              </w:rPr>
            </w:pP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10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 xml:space="preserve">Долг и совесть </w:t>
            </w:r>
          </w:p>
          <w:p w:rsidR="00E253D7" w:rsidRPr="00E253D7" w:rsidRDefault="00E253D7" w:rsidP="00E253D7">
            <w:pPr>
              <w:jc w:val="both"/>
              <w:rPr>
                <w:bCs/>
              </w:rPr>
            </w:pP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  <w:r w:rsidRPr="00E253D7">
              <w:t xml:space="preserve">Долг. Общественный и моральный. Совесть 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>§ 8 ,читать</w:t>
            </w:r>
          </w:p>
        </w:tc>
        <w:tc>
          <w:tcPr>
            <w:tcW w:w="1794" w:type="dxa"/>
          </w:tcPr>
          <w:p w:rsidR="00E253D7" w:rsidRPr="00E253D7" w:rsidRDefault="00972448" w:rsidP="00E253D7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 ч</w:t>
            </w: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11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Моральный выбор- это ответственность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  <w:r w:rsidRPr="00E253D7">
              <w:t xml:space="preserve">Учимся поступать морально выбор. Свобода. Самокритика. 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>§ 9, читать</w:t>
            </w:r>
          </w:p>
          <w:p w:rsidR="00E253D7" w:rsidRPr="00E253D7" w:rsidRDefault="00E253D7" w:rsidP="00E253D7"/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12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 xml:space="preserve">Образование 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  <w:r w:rsidRPr="00E253D7">
              <w:t>Приоритетность образования. Информационное общество. Общее профессиональное образование. Не прерывность образования.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 xml:space="preserve">§ 10,  читать   </w:t>
            </w:r>
          </w:p>
          <w:p w:rsidR="00E253D7" w:rsidRPr="00E253D7" w:rsidRDefault="00E253D7" w:rsidP="00E253D7">
            <w:pPr>
              <w:jc w:val="both"/>
              <w:rPr>
                <w:bCs/>
              </w:rPr>
            </w:pP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13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Наука в современном обществе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  <w:r w:rsidRPr="00E253D7">
              <w:t xml:space="preserve">Нравственные принципы  труда ученого. Роль современной </w:t>
            </w:r>
            <w:r w:rsidRPr="00E253D7">
              <w:lastRenderedPageBreak/>
              <w:t>науки.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lastRenderedPageBreak/>
              <w:t>§ 11. читать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lastRenderedPageBreak/>
              <w:t>14</w:t>
            </w:r>
          </w:p>
        </w:tc>
        <w:tc>
          <w:tcPr>
            <w:tcW w:w="4536" w:type="dxa"/>
          </w:tcPr>
          <w:p w:rsidR="00972448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Религия как одна из форм культуры</w:t>
            </w:r>
          </w:p>
          <w:p w:rsidR="00E253D7" w:rsidRPr="00972448" w:rsidRDefault="00972448" w:rsidP="00972448">
            <w:pPr>
              <w:tabs>
                <w:tab w:val="left" w:pos="3307"/>
              </w:tabs>
            </w:pPr>
            <w:r>
              <w:tab/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  <w:r w:rsidRPr="00E253D7">
              <w:t>Особенности . роль религии в жизни общества. религиозные организации и вероисповедование. Свобода  совести. Вероисповедания.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 xml:space="preserve">§ 12,  читать   </w:t>
            </w:r>
          </w:p>
          <w:p w:rsidR="00E253D7" w:rsidRPr="00E253D7" w:rsidRDefault="00E253D7" w:rsidP="00E253D7">
            <w:pPr>
              <w:jc w:val="both"/>
              <w:rPr>
                <w:bCs/>
              </w:rPr>
            </w:pP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  <w:rPr>
                <w:b/>
              </w:rPr>
            </w:pPr>
            <w:r w:rsidRPr="00E253D7">
              <w:rPr>
                <w:b/>
              </w:rPr>
              <w:t>Глава  III.    «Социальная сфера жизни общества»11 ч.</w:t>
            </w:r>
          </w:p>
        </w:tc>
        <w:tc>
          <w:tcPr>
            <w:tcW w:w="1656" w:type="dxa"/>
          </w:tcPr>
          <w:p w:rsidR="00E253D7" w:rsidRPr="00E253D7" w:rsidRDefault="00E253D7" w:rsidP="00E253D7"/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15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 xml:space="preserve">Социальная структура. </w:t>
            </w:r>
          </w:p>
        </w:tc>
        <w:tc>
          <w:tcPr>
            <w:tcW w:w="6189" w:type="dxa"/>
          </w:tcPr>
          <w:p w:rsidR="00E253D7" w:rsidRPr="00E253D7" w:rsidRDefault="00E253D7" w:rsidP="00E253D7">
            <w:r w:rsidRPr="00E253D7">
              <w:t>Социальная мобильность. . Страта и стратификация. Социальные группы. Социальные и межличностные отношения. Статус. Социальная роль. Социальные конфликты.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>§ 13, читать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16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t>Социальная статусы и роли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  <w:r w:rsidRPr="00E253D7">
              <w:rPr>
                <w:bCs/>
              </w:rPr>
              <w:t>Социальная  позиция человека в обществе. Поиски себя.  Отцы и дети. По признаку пола.</w:t>
            </w:r>
          </w:p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t>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>§ 14,  читать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17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t xml:space="preserve"> Нации и  </w:t>
            </w:r>
            <w:r w:rsidRPr="00E253D7">
              <w:rPr>
                <w:bCs/>
              </w:rPr>
              <w:t xml:space="preserve"> межнациональные отношения.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  <w:r w:rsidRPr="00E253D7">
              <w:t>Этноса. Племена, народности. Признаки.</w:t>
            </w:r>
          </w:p>
          <w:p w:rsidR="00E253D7" w:rsidRPr="00E253D7" w:rsidRDefault="00E253D7" w:rsidP="00E253D7">
            <w:pPr>
              <w:jc w:val="both"/>
            </w:pPr>
            <w:r w:rsidRPr="00E253D7">
              <w:t xml:space="preserve">Этнические группы и межнациональные отношения. 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>§15, читать</w:t>
            </w:r>
          </w:p>
        </w:tc>
        <w:tc>
          <w:tcPr>
            <w:tcW w:w="1794" w:type="dxa"/>
          </w:tcPr>
          <w:p w:rsidR="00E253D7" w:rsidRPr="00E253D7" w:rsidRDefault="00972448" w:rsidP="00E253D7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 ч</w:t>
            </w: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18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</w:pPr>
            <w:r w:rsidRPr="00E253D7">
              <w:t>Отклоняющее поведение.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  <w:r w:rsidRPr="00E253D7">
              <w:t>Алкоголизм и наркомания.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>§16, читать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19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</w:pPr>
            <w:r w:rsidRPr="00E253D7">
              <w:t>Тест по теме «</w:t>
            </w:r>
            <w:r w:rsidRPr="00E253D7">
              <w:rPr>
                <w:b/>
                <w:bCs/>
              </w:rPr>
              <w:t xml:space="preserve"> </w:t>
            </w:r>
            <w:r w:rsidRPr="00E253D7">
              <w:rPr>
                <w:bCs/>
              </w:rPr>
              <w:t>Социальная сфера жизни общества»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</w:p>
        </w:tc>
        <w:tc>
          <w:tcPr>
            <w:tcW w:w="1656" w:type="dxa"/>
          </w:tcPr>
          <w:p w:rsidR="00E253D7" w:rsidRPr="00E253D7" w:rsidRDefault="00E253D7" w:rsidP="00E253D7"/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rPr>
          <w:trHeight w:val="481"/>
        </w:trPr>
        <w:tc>
          <w:tcPr>
            <w:tcW w:w="675" w:type="dxa"/>
          </w:tcPr>
          <w:p w:rsidR="00E253D7" w:rsidRPr="00E253D7" w:rsidRDefault="00E253D7" w:rsidP="00E253D7">
            <w:pPr>
              <w:rPr>
                <w:b/>
                <w:bCs/>
                <w:i/>
              </w:rPr>
            </w:pPr>
            <w:r w:rsidRPr="00E253D7">
              <w:rPr>
                <w:b/>
                <w:bCs/>
                <w:i/>
              </w:rPr>
              <w:t xml:space="preserve"> </w:t>
            </w:r>
          </w:p>
          <w:p w:rsidR="00E253D7" w:rsidRPr="00E253D7" w:rsidRDefault="00E253D7" w:rsidP="00E253D7">
            <w:pPr>
              <w:jc w:val="center"/>
              <w:rPr>
                <w:b/>
                <w:bCs/>
                <w:i/>
              </w:rPr>
            </w:pPr>
            <w:r w:rsidRPr="00E253D7">
              <w:rPr>
                <w:b/>
                <w:bCs/>
                <w:i/>
              </w:rPr>
              <w:t xml:space="preserve">                                                            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  <w:r w:rsidRPr="00E253D7">
              <w:rPr>
                <w:b/>
                <w:bCs/>
                <w:i/>
              </w:rPr>
              <w:t>Глава4.  «Экономическая сфера жизни общества» - 12ч</w:t>
            </w:r>
          </w:p>
        </w:tc>
        <w:tc>
          <w:tcPr>
            <w:tcW w:w="1656" w:type="dxa"/>
          </w:tcPr>
          <w:p w:rsidR="00E253D7" w:rsidRPr="00E253D7" w:rsidRDefault="00E253D7" w:rsidP="00E253D7"/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20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Экономика  и её роль в жизни  общества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pStyle w:val="c7"/>
              <w:shd w:val="clear" w:color="auto" w:fill="FFFFFF"/>
              <w:spacing w:before="0" w:beforeAutospacing="0" w:after="0"/>
              <w:jc w:val="both"/>
            </w:pPr>
            <w:r w:rsidRPr="00E253D7">
              <w:t>Экономика и ее роль в жизни общества. Деньги. Ресурсы и потребности. Ограниченность ресурсов. Структура экономики.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>§ 17,    читать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21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 xml:space="preserve">Главные вопросы экономики 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t>Производство. Товар. Деньги. Экономическая система и ее функции. Типы экономических систем.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 xml:space="preserve">§ 18,  читать   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22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Собственность.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Имущественные отношения. формы собственности. Защита прав собственности..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>§ 19,   читать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23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 xml:space="preserve">Рыночная экономика 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t xml:space="preserve">Обмен и рынок. Цена и ее функции. Спрос.  Равновесная цена. Конкуренция. Олигополия. Монополия. 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>§ 20,   читать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24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Производство- основа экономики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  <w:r w:rsidRPr="00E253D7">
              <w:t xml:space="preserve">Товары и услуги. Фактры производства. Разделение труда и специализация. 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>§ 21,   читать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25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Предпринимательство.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t>Предпринимательство. Предприниматель. Формы предпринимательства. Малый бизнес.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>§ 22,   читать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26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Роль государства в экономике.</w:t>
            </w:r>
          </w:p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Государственный бюджет РФ.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t xml:space="preserve">Экономические функции государства.   Налоги и их виды.   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 xml:space="preserve">§ 23,  читать  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27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Распределение доходов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  <w:r w:rsidRPr="00E253D7">
              <w:t xml:space="preserve">Доходы граждан. Прожиточный уровень. Неравенство доходов. Экономическая поддержка населения.  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 xml:space="preserve">§ 24,  читать  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28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Потребление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  <w:r w:rsidRPr="00E253D7">
              <w:t>Семейное потребление. страховые услуги. экономические основы прав потребителей.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 xml:space="preserve">§ 25,  читать  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lastRenderedPageBreak/>
              <w:t>29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 xml:space="preserve">Инфляция и семейная экономика. 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  <w:r w:rsidRPr="00E253D7">
              <w:t xml:space="preserve">Номинальные и реальные доходы. Формы сбережения граждан. Банковские услуги. </w:t>
            </w:r>
          </w:p>
          <w:p w:rsidR="00E253D7" w:rsidRPr="00E253D7" w:rsidRDefault="00E253D7" w:rsidP="00E253D7">
            <w:pPr>
              <w:jc w:val="both"/>
            </w:pPr>
            <w:r w:rsidRPr="00E253D7">
              <w:t>Государство и семья.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 xml:space="preserve">§ 26,  читать  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30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Карманные деньги: за и против. Бюджет моей семьи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</w:p>
        </w:tc>
        <w:tc>
          <w:tcPr>
            <w:tcW w:w="1656" w:type="dxa"/>
          </w:tcPr>
          <w:p w:rsidR="00E253D7" w:rsidRPr="00E253D7" w:rsidRDefault="00E253D7" w:rsidP="00E253D7"/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31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/>
                <w:bCs/>
              </w:rPr>
            </w:pPr>
            <w:r>
              <w:t xml:space="preserve">итоговая </w:t>
            </w:r>
            <w:r w:rsidRPr="00E253D7">
              <w:t xml:space="preserve"> контрольная работа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</w:p>
        </w:tc>
        <w:tc>
          <w:tcPr>
            <w:tcW w:w="1656" w:type="dxa"/>
          </w:tcPr>
          <w:p w:rsidR="00E253D7" w:rsidRPr="00E253D7" w:rsidRDefault="00E253D7" w:rsidP="00E253D7"/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32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Безработица, её причины  и последствия.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t xml:space="preserve">  Безработица и ее причины. И ее последствия. Роль государства в обеспечении занятости.</w:t>
            </w:r>
          </w:p>
        </w:tc>
        <w:tc>
          <w:tcPr>
            <w:tcW w:w="1656" w:type="dxa"/>
          </w:tcPr>
          <w:p w:rsidR="00E253D7" w:rsidRPr="00E253D7" w:rsidRDefault="00E253D7" w:rsidP="00E253D7">
            <w:r w:rsidRPr="00E253D7">
              <w:t xml:space="preserve">§ 26,  читать  </w:t>
            </w:r>
          </w:p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33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Мировое хозяйство и международная торговля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</w:p>
        </w:tc>
        <w:tc>
          <w:tcPr>
            <w:tcW w:w="1656" w:type="dxa"/>
          </w:tcPr>
          <w:p w:rsidR="00E253D7" w:rsidRPr="00E253D7" w:rsidRDefault="00E253D7" w:rsidP="00E253D7"/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34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</w:pPr>
            <w:r w:rsidRPr="00E253D7">
              <w:t>Пенсионная программа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</w:p>
        </w:tc>
        <w:tc>
          <w:tcPr>
            <w:tcW w:w="1656" w:type="dxa"/>
          </w:tcPr>
          <w:p w:rsidR="00E253D7" w:rsidRPr="00E253D7" w:rsidRDefault="00E253D7" w:rsidP="00E253D7"/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E253D7" w:rsidRPr="00E253D7" w:rsidTr="00E253D7">
        <w:tc>
          <w:tcPr>
            <w:tcW w:w="675" w:type="dxa"/>
          </w:tcPr>
          <w:p w:rsidR="00E253D7" w:rsidRPr="00E253D7" w:rsidRDefault="00E253D7" w:rsidP="00E253D7">
            <w:pPr>
              <w:jc w:val="both"/>
              <w:rPr>
                <w:bCs/>
              </w:rPr>
            </w:pPr>
            <w:r w:rsidRPr="00E253D7">
              <w:rPr>
                <w:bCs/>
              </w:rPr>
              <w:t>35</w:t>
            </w:r>
          </w:p>
        </w:tc>
        <w:tc>
          <w:tcPr>
            <w:tcW w:w="4536" w:type="dxa"/>
          </w:tcPr>
          <w:p w:rsidR="00E253D7" w:rsidRPr="00E253D7" w:rsidRDefault="00E253D7" w:rsidP="00E253D7">
            <w:pPr>
              <w:jc w:val="both"/>
            </w:pPr>
            <w:r w:rsidRPr="00E253D7">
              <w:t>Итоговый урок.</w:t>
            </w:r>
          </w:p>
        </w:tc>
        <w:tc>
          <w:tcPr>
            <w:tcW w:w="6189" w:type="dxa"/>
          </w:tcPr>
          <w:p w:rsidR="00E253D7" w:rsidRPr="00E253D7" w:rsidRDefault="00E253D7" w:rsidP="00E253D7">
            <w:pPr>
              <w:jc w:val="both"/>
            </w:pPr>
          </w:p>
        </w:tc>
        <w:tc>
          <w:tcPr>
            <w:tcW w:w="1656" w:type="dxa"/>
          </w:tcPr>
          <w:p w:rsidR="00E253D7" w:rsidRPr="00E253D7" w:rsidRDefault="00E253D7" w:rsidP="00E253D7"/>
        </w:tc>
        <w:tc>
          <w:tcPr>
            <w:tcW w:w="1794" w:type="dxa"/>
          </w:tcPr>
          <w:p w:rsidR="00E253D7" w:rsidRPr="00E253D7" w:rsidRDefault="00E253D7" w:rsidP="00E253D7">
            <w:pPr>
              <w:jc w:val="both"/>
              <w:rPr>
                <w:rFonts w:eastAsia="Times New Roman"/>
                <w:lang w:eastAsia="ru-RU"/>
              </w:rPr>
            </w:pPr>
          </w:p>
        </w:tc>
      </w:tr>
    </w:tbl>
    <w:p w:rsidR="00E253D7" w:rsidRPr="00E253D7" w:rsidRDefault="00E253D7" w:rsidP="00E253D7">
      <w:pPr>
        <w:jc w:val="center"/>
        <w:rPr>
          <w:color w:val="000000"/>
          <w:u w:val="single"/>
        </w:rPr>
      </w:pPr>
    </w:p>
    <w:p w:rsidR="00E253D7" w:rsidRPr="00E253D7" w:rsidRDefault="00E253D7" w:rsidP="00B5113F">
      <w:pPr>
        <w:jc w:val="center"/>
        <w:rPr>
          <w:b/>
          <w:color w:val="000000"/>
        </w:rPr>
      </w:pPr>
    </w:p>
    <w:p w:rsidR="00B5113F" w:rsidRPr="00E253D7" w:rsidRDefault="00B5113F" w:rsidP="00B5113F">
      <w:pPr>
        <w:rPr>
          <w:color w:val="000000"/>
          <w:u w:val="single"/>
        </w:rPr>
      </w:pPr>
    </w:p>
    <w:p w:rsidR="00E253D7" w:rsidRPr="00E253D7" w:rsidRDefault="00E253D7" w:rsidP="00B5113F">
      <w:pPr>
        <w:jc w:val="center"/>
        <w:rPr>
          <w:color w:val="000000"/>
          <w:u w:val="single"/>
        </w:rPr>
      </w:pPr>
    </w:p>
    <w:p w:rsidR="00E253D7" w:rsidRPr="00E253D7" w:rsidRDefault="00E253D7" w:rsidP="00B5113F">
      <w:pPr>
        <w:jc w:val="center"/>
        <w:rPr>
          <w:color w:val="000000"/>
          <w:u w:val="single"/>
        </w:rPr>
      </w:pPr>
    </w:p>
    <w:p w:rsidR="00E253D7" w:rsidRPr="00E253D7" w:rsidRDefault="00E253D7" w:rsidP="00B5113F">
      <w:pPr>
        <w:jc w:val="center"/>
        <w:rPr>
          <w:color w:val="000000"/>
          <w:u w:val="single"/>
        </w:rPr>
      </w:pPr>
    </w:p>
    <w:p w:rsidR="00B5113F" w:rsidRPr="00E253D7" w:rsidRDefault="00B5113F" w:rsidP="00B5113F">
      <w:pPr>
        <w:jc w:val="center"/>
        <w:rPr>
          <w:color w:val="000000"/>
          <w:u w:val="single"/>
        </w:rPr>
      </w:pPr>
    </w:p>
    <w:p w:rsidR="00B5113F" w:rsidRPr="00E253D7" w:rsidRDefault="00B5113F" w:rsidP="00B5113F">
      <w:pPr>
        <w:jc w:val="center"/>
        <w:rPr>
          <w:color w:val="000000"/>
          <w:u w:val="single"/>
        </w:rPr>
      </w:pPr>
    </w:p>
    <w:p w:rsidR="00B5113F" w:rsidRPr="00E253D7" w:rsidRDefault="00B5113F" w:rsidP="00B5113F">
      <w:pPr>
        <w:jc w:val="center"/>
        <w:rPr>
          <w:color w:val="000000"/>
          <w:u w:val="single"/>
        </w:rPr>
      </w:pPr>
    </w:p>
    <w:p w:rsidR="00F375B9" w:rsidRPr="00E253D7" w:rsidRDefault="00AE7A90"/>
    <w:sectPr w:rsidR="00F375B9" w:rsidRPr="00E253D7" w:rsidSect="00E253D7">
      <w:footerReference w:type="default" r:id="rId7"/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7A90" w:rsidRDefault="00AE7A90" w:rsidP="00E253D7">
      <w:r>
        <w:separator/>
      </w:r>
    </w:p>
  </w:endnote>
  <w:endnote w:type="continuationSeparator" w:id="0">
    <w:p w:rsidR="00AE7A90" w:rsidRDefault="00AE7A90" w:rsidP="00E253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26788241"/>
      <w:docPartObj>
        <w:docPartGallery w:val="Page Numbers (Bottom of Page)"/>
        <w:docPartUnique/>
      </w:docPartObj>
    </w:sdtPr>
    <w:sdtContent>
      <w:p w:rsidR="00E253D7" w:rsidRDefault="00937876">
        <w:pPr>
          <w:pStyle w:val="a7"/>
          <w:jc w:val="center"/>
        </w:pPr>
        <w:r>
          <w:fldChar w:fldCharType="begin"/>
        </w:r>
        <w:r w:rsidR="00E253D7">
          <w:instrText>PAGE   \* MERGEFORMAT</w:instrText>
        </w:r>
        <w:r>
          <w:fldChar w:fldCharType="separate"/>
        </w:r>
        <w:r w:rsidR="00053000">
          <w:rPr>
            <w:noProof/>
          </w:rPr>
          <w:t>1</w:t>
        </w:r>
        <w:r>
          <w:fldChar w:fldCharType="end"/>
        </w:r>
      </w:p>
    </w:sdtContent>
  </w:sdt>
  <w:p w:rsidR="00E253D7" w:rsidRDefault="00E253D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7A90" w:rsidRDefault="00AE7A90" w:rsidP="00E253D7">
      <w:r>
        <w:separator/>
      </w:r>
    </w:p>
  </w:footnote>
  <w:footnote w:type="continuationSeparator" w:id="0">
    <w:p w:rsidR="00AE7A90" w:rsidRDefault="00AE7A90" w:rsidP="00E253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5113F"/>
    <w:rsid w:val="00053000"/>
    <w:rsid w:val="00066870"/>
    <w:rsid w:val="00152C40"/>
    <w:rsid w:val="001969A2"/>
    <w:rsid w:val="002309CA"/>
    <w:rsid w:val="00302EC3"/>
    <w:rsid w:val="004850B8"/>
    <w:rsid w:val="00573AE3"/>
    <w:rsid w:val="006F4C83"/>
    <w:rsid w:val="00937876"/>
    <w:rsid w:val="009671DA"/>
    <w:rsid w:val="00972448"/>
    <w:rsid w:val="00A44B29"/>
    <w:rsid w:val="00AE7A90"/>
    <w:rsid w:val="00B44962"/>
    <w:rsid w:val="00B5113F"/>
    <w:rsid w:val="00CE488C"/>
    <w:rsid w:val="00DA014F"/>
    <w:rsid w:val="00E00657"/>
    <w:rsid w:val="00E253D7"/>
    <w:rsid w:val="00FB4EE7"/>
    <w:rsid w:val="00FD5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13F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53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link w:val="4"/>
    <w:rsid w:val="00E253D7"/>
    <w:rPr>
      <w:rFonts w:ascii="Microsoft Sans Serif" w:eastAsia="Microsoft Sans Serif" w:hAnsi="Microsoft Sans Serif"/>
      <w:sz w:val="19"/>
      <w:szCs w:val="19"/>
      <w:shd w:val="clear" w:color="auto" w:fill="FFFFFF"/>
    </w:rPr>
  </w:style>
  <w:style w:type="paragraph" w:customStyle="1" w:styleId="4">
    <w:name w:val="Основной текст4"/>
    <w:basedOn w:val="a"/>
    <w:link w:val="a4"/>
    <w:rsid w:val="00E253D7"/>
    <w:pPr>
      <w:shd w:val="clear" w:color="auto" w:fill="FFFFFF"/>
      <w:spacing w:before="300" w:line="250" w:lineRule="exact"/>
      <w:ind w:hanging="580"/>
      <w:jc w:val="both"/>
    </w:pPr>
    <w:rPr>
      <w:rFonts w:ascii="Microsoft Sans Serif" w:eastAsia="Microsoft Sans Serif" w:hAnsi="Microsoft Sans Serif" w:cstheme="minorBidi"/>
      <w:sz w:val="19"/>
      <w:szCs w:val="19"/>
      <w:shd w:val="clear" w:color="auto" w:fill="FFFFFF"/>
      <w:lang w:eastAsia="en-US"/>
    </w:rPr>
  </w:style>
  <w:style w:type="paragraph" w:customStyle="1" w:styleId="c7">
    <w:name w:val="c7"/>
    <w:basedOn w:val="a"/>
    <w:rsid w:val="00E253D7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5">
    <w:name w:val="header"/>
    <w:basedOn w:val="a"/>
    <w:link w:val="a6"/>
    <w:uiPriority w:val="99"/>
    <w:unhideWhenUsed/>
    <w:rsid w:val="00E253D7"/>
    <w:pPr>
      <w:tabs>
        <w:tab w:val="center" w:pos="4536"/>
        <w:tab w:val="right" w:pos="9072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253D7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7">
    <w:name w:val="footer"/>
    <w:basedOn w:val="a"/>
    <w:link w:val="a8"/>
    <w:uiPriority w:val="99"/>
    <w:unhideWhenUsed/>
    <w:rsid w:val="00E253D7"/>
    <w:pPr>
      <w:tabs>
        <w:tab w:val="center" w:pos="4536"/>
        <w:tab w:val="right" w:pos="9072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253D7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9">
    <w:name w:val="Balloon Text"/>
    <w:basedOn w:val="a"/>
    <w:link w:val="aa"/>
    <w:uiPriority w:val="99"/>
    <w:semiHidden/>
    <w:unhideWhenUsed/>
    <w:rsid w:val="0005300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53000"/>
    <w:rPr>
      <w:rFonts w:ascii="Tahoma" w:eastAsia="SimSu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13F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53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link w:val="4"/>
    <w:rsid w:val="00E253D7"/>
    <w:rPr>
      <w:rFonts w:ascii="Microsoft Sans Serif" w:eastAsia="Microsoft Sans Serif" w:hAnsi="Microsoft Sans Serif"/>
      <w:sz w:val="19"/>
      <w:szCs w:val="19"/>
      <w:shd w:val="clear" w:color="auto" w:fill="FFFFFF"/>
    </w:rPr>
  </w:style>
  <w:style w:type="paragraph" w:customStyle="1" w:styleId="4">
    <w:name w:val="Основной текст4"/>
    <w:basedOn w:val="a"/>
    <w:link w:val="a4"/>
    <w:rsid w:val="00E253D7"/>
    <w:pPr>
      <w:shd w:val="clear" w:color="auto" w:fill="FFFFFF"/>
      <w:spacing w:before="300" w:line="250" w:lineRule="exact"/>
      <w:ind w:hanging="580"/>
      <w:jc w:val="both"/>
    </w:pPr>
    <w:rPr>
      <w:rFonts w:ascii="Microsoft Sans Serif" w:eastAsia="Microsoft Sans Serif" w:hAnsi="Microsoft Sans Serif" w:cstheme="minorBidi"/>
      <w:sz w:val="19"/>
      <w:szCs w:val="19"/>
      <w:shd w:val="clear" w:color="auto" w:fill="FFFFFF"/>
      <w:lang w:eastAsia="en-US"/>
    </w:rPr>
  </w:style>
  <w:style w:type="paragraph" w:customStyle="1" w:styleId="c7">
    <w:name w:val="c7"/>
    <w:basedOn w:val="a"/>
    <w:rsid w:val="00E253D7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5">
    <w:name w:val="header"/>
    <w:basedOn w:val="a"/>
    <w:link w:val="a6"/>
    <w:uiPriority w:val="99"/>
    <w:unhideWhenUsed/>
    <w:rsid w:val="00E253D7"/>
    <w:pPr>
      <w:tabs>
        <w:tab w:val="center" w:pos="4536"/>
        <w:tab w:val="right" w:pos="9072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253D7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7">
    <w:name w:val="footer"/>
    <w:basedOn w:val="a"/>
    <w:link w:val="a8"/>
    <w:uiPriority w:val="99"/>
    <w:unhideWhenUsed/>
    <w:rsid w:val="00E253D7"/>
    <w:pPr>
      <w:tabs>
        <w:tab w:val="center" w:pos="4536"/>
        <w:tab w:val="right" w:pos="9072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253D7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Любовь Владимировна</cp:lastModifiedBy>
  <cp:revision>13</cp:revision>
  <dcterms:created xsi:type="dcterms:W3CDTF">2019-09-27T17:33:00Z</dcterms:created>
  <dcterms:modified xsi:type="dcterms:W3CDTF">2020-11-16T17:46:00Z</dcterms:modified>
</cp:coreProperties>
</file>